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225E9">
      <w:pPr>
        <w:pStyle w:val="2"/>
        <w:spacing w:beforeAutospacing="0" w:afterAutospacing="0" w:line="0" w:lineRule="atLeast"/>
        <w:jc w:val="both"/>
        <w:rPr>
          <w:rFonts w:eastAsia="方正小标宋简体"/>
        </w:rPr>
      </w:pPr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</w:t>
      </w:r>
    </w:p>
    <w:p w14:paraId="79EBEB57">
      <w:pPr>
        <w:snapToGrid w:val="0"/>
        <w:jc w:val="center"/>
        <w:rPr>
          <w:rFonts w:ascii="方正小标宋简体" w:hAnsi="黑体" w:eastAsia="方正小标宋简体" w:cs="方正小标宋简体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sz w:val="32"/>
          <w:szCs w:val="32"/>
        </w:rPr>
        <w:t>坚持以教育家精神铸魂强师，打造支撑教育强国的高素质专业化教师队伍</w:t>
      </w:r>
    </w:p>
    <w:p w14:paraId="7EA913C8">
      <w:pPr>
        <w:snapToGrid w:val="0"/>
        <w:jc w:val="center"/>
        <w:rPr>
          <w:rFonts w:ascii="方正小标宋简体" w:hAnsi="黑体" w:eastAsia="方正小标宋简体" w:cs="方正小标宋简体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sz w:val="32"/>
          <w:szCs w:val="32"/>
        </w:rPr>
        <w:t>课程列表</w:t>
      </w:r>
      <w:bookmarkStart w:id="0" w:name="_GoBack"/>
      <w:bookmarkEnd w:id="0"/>
    </w:p>
    <w:tbl>
      <w:tblPr>
        <w:tblStyle w:val="3"/>
        <w:tblW w:w="13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5415"/>
        <w:gridCol w:w="1185"/>
        <w:gridCol w:w="4553"/>
        <w:gridCol w:w="860"/>
      </w:tblGrid>
      <w:tr w14:paraId="58F7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71" w:type="dxa"/>
            <w:shd w:val="clear" w:color="auto" w:fill="DCE6F2"/>
            <w:noWrap/>
            <w:vAlign w:val="center"/>
          </w:tcPr>
          <w:p w14:paraId="791A8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课程模块</w:t>
            </w:r>
          </w:p>
        </w:tc>
        <w:tc>
          <w:tcPr>
            <w:tcW w:w="5415" w:type="dxa"/>
            <w:shd w:val="clear" w:color="auto" w:fill="DCE6F2"/>
            <w:noWrap/>
            <w:vAlign w:val="center"/>
          </w:tcPr>
          <w:p w14:paraId="4CDE97D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85" w:type="dxa"/>
            <w:shd w:val="clear" w:color="auto" w:fill="DCE6F2"/>
            <w:noWrap/>
            <w:vAlign w:val="center"/>
          </w:tcPr>
          <w:p w14:paraId="01EF61D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4553" w:type="dxa"/>
            <w:shd w:val="clear" w:color="auto" w:fill="DCE6F2"/>
            <w:noWrap/>
            <w:vAlign w:val="center"/>
          </w:tcPr>
          <w:p w14:paraId="780BF1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单位及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/职称</w:t>
            </w:r>
          </w:p>
        </w:tc>
        <w:tc>
          <w:tcPr>
            <w:tcW w:w="860" w:type="dxa"/>
            <w:shd w:val="clear" w:color="auto" w:fill="DCE6F2"/>
            <w:noWrap/>
            <w:vAlign w:val="center"/>
          </w:tcPr>
          <w:p w14:paraId="315B01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时长</w:t>
            </w:r>
          </w:p>
          <w:p w14:paraId="3647F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18"/>
                <w:szCs w:val="18"/>
              </w:rPr>
              <w:t>分钟</w:t>
            </w:r>
          </w:p>
        </w:tc>
      </w:tr>
      <w:tr w14:paraId="5531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984" w:type="dxa"/>
            <w:gridSpan w:val="5"/>
            <w:shd w:val="clear" w:color="auto" w:fill="FBE6D6" w:themeFill="accent2" w:themeFillTint="32"/>
            <w:noWrap/>
            <w:vAlign w:val="center"/>
          </w:tcPr>
          <w:p w14:paraId="6006B2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第一篇章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思想政治教育</w:t>
            </w:r>
          </w:p>
        </w:tc>
      </w:tr>
      <w:tr w14:paraId="1B19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5BE06C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加强理论学习</w:t>
            </w:r>
          </w:p>
          <w:p w14:paraId="3D1802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提高思想认识</w:t>
            </w:r>
          </w:p>
        </w:tc>
        <w:tc>
          <w:tcPr>
            <w:tcW w:w="5415" w:type="dxa"/>
            <w:noWrap/>
            <w:vAlign w:val="center"/>
          </w:tcPr>
          <w:p w14:paraId="362A946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习近平总书记《论教育》学习辅导</w:t>
            </w:r>
          </w:p>
        </w:tc>
        <w:tc>
          <w:tcPr>
            <w:tcW w:w="1185" w:type="dxa"/>
            <w:noWrap/>
            <w:vAlign w:val="center"/>
          </w:tcPr>
          <w:p w14:paraId="5F029CE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李志民</w:t>
            </w:r>
          </w:p>
        </w:tc>
        <w:tc>
          <w:tcPr>
            <w:tcW w:w="4553" w:type="dxa"/>
            <w:noWrap/>
            <w:vAlign w:val="center"/>
          </w:tcPr>
          <w:p w14:paraId="0A86947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中国教育发展战略学会副会长、教授</w:t>
            </w:r>
          </w:p>
        </w:tc>
        <w:tc>
          <w:tcPr>
            <w:tcW w:w="860" w:type="dxa"/>
            <w:noWrap/>
            <w:vAlign w:val="center"/>
          </w:tcPr>
          <w:p w14:paraId="7508A0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86</w:t>
            </w:r>
          </w:p>
        </w:tc>
      </w:tr>
      <w:tr w14:paraId="15EB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236F739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79D9F38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以“立德树人”为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己任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践行新时代铸魂育人使命——学习领会《习近平总书记教育重要论述讲义》</w:t>
            </w:r>
          </w:p>
        </w:tc>
        <w:tc>
          <w:tcPr>
            <w:tcW w:w="1185" w:type="dxa"/>
            <w:noWrap/>
            <w:vAlign w:val="center"/>
          </w:tcPr>
          <w:p w14:paraId="1DA6181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范锡文</w:t>
            </w:r>
          </w:p>
        </w:tc>
        <w:tc>
          <w:tcPr>
            <w:tcW w:w="4553" w:type="dxa"/>
            <w:noWrap/>
            <w:vAlign w:val="center"/>
          </w:tcPr>
          <w:p w14:paraId="36468B2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四川师范大学马克思主义学院副院长、教授</w:t>
            </w:r>
          </w:p>
        </w:tc>
        <w:tc>
          <w:tcPr>
            <w:tcW w:w="860" w:type="dxa"/>
            <w:noWrap/>
            <w:vAlign w:val="center"/>
          </w:tcPr>
          <w:p w14:paraId="359263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60</w:t>
            </w:r>
          </w:p>
        </w:tc>
      </w:tr>
      <w:tr w14:paraId="4038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5A56131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2A33BAE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学习贯彻全国教育大会精神 全面推进教育强国建设</w:t>
            </w:r>
          </w:p>
        </w:tc>
        <w:tc>
          <w:tcPr>
            <w:tcW w:w="1185" w:type="dxa"/>
            <w:noWrap/>
            <w:vAlign w:val="center"/>
          </w:tcPr>
          <w:p w14:paraId="07E116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马陆亭</w:t>
            </w:r>
          </w:p>
        </w:tc>
        <w:tc>
          <w:tcPr>
            <w:tcW w:w="4553" w:type="dxa"/>
            <w:noWrap/>
            <w:vAlign w:val="center"/>
          </w:tcPr>
          <w:p w14:paraId="20B7580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中国教育科学研究院原副院长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研究员</w:t>
            </w:r>
          </w:p>
        </w:tc>
        <w:tc>
          <w:tcPr>
            <w:tcW w:w="860" w:type="dxa"/>
            <w:noWrap/>
            <w:vAlign w:val="center"/>
          </w:tcPr>
          <w:p w14:paraId="4BE09F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79</w:t>
            </w:r>
          </w:p>
        </w:tc>
      </w:tr>
      <w:tr w14:paraId="69AA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6C33F8C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0602A89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学习贯彻《教育强国建设规划纲要（2024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—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2035年）》精神，全面推进教育强国建设</w:t>
            </w:r>
          </w:p>
        </w:tc>
        <w:tc>
          <w:tcPr>
            <w:tcW w:w="1185" w:type="dxa"/>
            <w:noWrap/>
            <w:vAlign w:val="center"/>
          </w:tcPr>
          <w:p w14:paraId="51373D7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张志勇</w:t>
            </w:r>
          </w:p>
        </w:tc>
        <w:tc>
          <w:tcPr>
            <w:tcW w:w="4553" w:type="dxa"/>
            <w:noWrap/>
            <w:vAlign w:val="center"/>
          </w:tcPr>
          <w:p w14:paraId="0D32D87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北京师范大学国家高端智库教育国情调查中心主任、教授</w:t>
            </w:r>
          </w:p>
        </w:tc>
        <w:tc>
          <w:tcPr>
            <w:tcW w:w="860" w:type="dxa"/>
            <w:noWrap/>
            <w:vAlign w:val="center"/>
          </w:tcPr>
          <w:p w14:paraId="7144107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90</w:t>
            </w:r>
          </w:p>
        </w:tc>
      </w:tr>
      <w:tr w14:paraId="4A7E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2C51EB3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了解国情社情</w:t>
            </w:r>
          </w:p>
          <w:p w14:paraId="0E6934B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涵养家国情怀</w:t>
            </w:r>
          </w:p>
        </w:tc>
        <w:tc>
          <w:tcPr>
            <w:tcW w:w="5415" w:type="dxa"/>
            <w:noWrap/>
            <w:vAlign w:val="center"/>
          </w:tcPr>
          <w:p w14:paraId="3C9E508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认识中国  了解中国  读懂中国</w:t>
            </w:r>
          </w:p>
        </w:tc>
        <w:tc>
          <w:tcPr>
            <w:tcW w:w="1185" w:type="dxa"/>
            <w:noWrap/>
            <w:vAlign w:val="center"/>
          </w:tcPr>
          <w:p w14:paraId="1396A8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盖逸馨</w:t>
            </w:r>
          </w:p>
        </w:tc>
        <w:tc>
          <w:tcPr>
            <w:tcW w:w="4553" w:type="dxa"/>
            <w:noWrap/>
            <w:vAlign w:val="center"/>
          </w:tcPr>
          <w:p w14:paraId="4D757DD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中国矿业大学（北京）马克思主义学院院长、党委副书记</w:t>
            </w:r>
          </w:p>
        </w:tc>
        <w:tc>
          <w:tcPr>
            <w:tcW w:w="860" w:type="dxa"/>
            <w:noWrap/>
            <w:vAlign w:val="center"/>
          </w:tcPr>
          <w:p w14:paraId="36C015E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81</w:t>
            </w:r>
          </w:p>
        </w:tc>
      </w:tr>
      <w:tr w14:paraId="59A8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6536C83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2D7A21C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传承红色基因 创新发展总体国家安全观</w:t>
            </w:r>
          </w:p>
        </w:tc>
        <w:tc>
          <w:tcPr>
            <w:tcW w:w="1185" w:type="dxa"/>
            <w:noWrap/>
            <w:vAlign w:val="center"/>
          </w:tcPr>
          <w:p w14:paraId="3D70D7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姜春良</w:t>
            </w:r>
          </w:p>
        </w:tc>
        <w:tc>
          <w:tcPr>
            <w:tcW w:w="4553" w:type="dxa"/>
            <w:noWrap/>
            <w:vAlign w:val="center"/>
          </w:tcPr>
          <w:p w14:paraId="6EA0502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中国人民解放军军事科学院战争理论与战略研究部研究员</w:t>
            </w:r>
          </w:p>
        </w:tc>
        <w:tc>
          <w:tcPr>
            <w:tcW w:w="860" w:type="dxa"/>
            <w:noWrap/>
            <w:vAlign w:val="center"/>
          </w:tcPr>
          <w:p w14:paraId="7E41415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57</w:t>
            </w:r>
          </w:p>
        </w:tc>
      </w:tr>
      <w:tr w14:paraId="7AB0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6252FFF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306FB9C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文化认同与铸牢中华民族共同体意识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A20BE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崔榕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0D1E204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中南民族大学中华民族共同体学院（中华民族共同体研究院）教授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BF259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82</w:t>
            </w:r>
          </w:p>
        </w:tc>
      </w:tr>
      <w:tr w14:paraId="6206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64110C6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3A47F14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红色文化与中华文明的协同发展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6AF32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谢清果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45967A7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厦门大学新闻传播学院副院长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5FE5BA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71</w:t>
            </w:r>
          </w:p>
        </w:tc>
      </w:tr>
      <w:tr w14:paraId="68FE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984" w:type="dxa"/>
            <w:gridSpan w:val="5"/>
            <w:shd w:val="clear" w:color="auto" w:fill="FBE6D6" w:themeFill="accent2" w:themeFillTint="32"/>
            <w:noWrap/>
            <w:vAlign w:val="center"/>
          </w:tcPr>
          <w:p w14:paraId="5A6CF1E6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第二篇章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教育家精神引领</w:t>
            </w:r>
          </w:p>
        </w:tc>
      </w:tr>
      <w:tr w14:paraId="2A47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65F1D8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学习教育家精神</w:t>
            </w:r>
          </w:p>
          <w:p w14:paraId="634CC5F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矢志立德树人</w:t>
            </w: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445D168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传道授业解惑  守正立德垂范——以教育家精神全方位引领师德师风建设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EB74DB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吴荣顺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52EC0ED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南京农业大学党委副书记、纪委书记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A25914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69</w:t>
            </w:r>
          </w:p>
        </w:tc>
      </w:tr>
      <w:tr w14:paraId="6844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2C9F7D0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712ED52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教育家精神的内在逻辑、中国特质和生成路径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795D8C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冯建军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1518618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南京师范大学教师教育学院院长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013F7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51</w:t>
            </w:r>
          </w:p>
        </w:tc>
      </w:tr>
      <w:tr w14:paraId="4ACA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6AC3484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5D6E7CD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以教育家精神铸魂强师，加强新时代高素质专业化教师队伍建设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2FDB16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于文博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29E3C37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北京化工大学马克思主义学院副院长、教授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841C1A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99</w:t>
            </w:r>
          </w:p>
        </w:tc>
      </w:tr>
      <w:tr w14:paraId="0FE7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4B32925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对标先进典型</w:t>
            </w:r>
          </w:p>
          <w:p w14:paraId="457389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汲取榜样力量</w:t>
            </w:r>
          </w:p>
        </w:tc>
        <w:tc>
          <w:tcPr>
            <w:tcW w:w="5415" w:type="dxa"/>
            <w:noWrap/>
            <w:vAlign w:val="center"/>
          </w:tcPr>
          <w:p w14:paraId="2716D0F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陶行知的高等教育改革创举及其教育家精神新探</w:t>
            </w:r>
          </w:p>
        </w:tc>
        <w:tc>
          <w:tcPr>
            <w:tcW w:w="1185" w:type="dxa"/>
            <w:noWrap/>
            <w:vAlign w:val="center"/>
          </w:tcPr>
          <w:p w14:paraId="73013D5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王运来</w:t>
            </w:r>
          </w:p>
        </w:tc>
        <w:tc>
          <w:tcPr>
            <w:tcW w:w="4553" w:type="dxa"/>
            <w:noWrap/>
            <w:vAlign w:val="center"/>
          </w:tcPr>
          <w:p w14:paraId="4331D6F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南京大学教育研究院教授</w:t>
            </w:r>
          </w:p>
        </w:tc>
        <w:tc>
          <w:tcPr>
            <w:tcW w:w="860" w:type="dxa"/>
            <w:noWrap/>
            <w:vAlign w:val="center"/>
          </w:tcPr>
          <w:p w14:paraId="37C1D1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35</w:t>
            </w:r>
          </w:p>
        </w:tc>
      </w:tr>
      <w:tr w14:paraId="7EC5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7F4D5B2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29A48C3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传承弘扬教育家精神 为乡村振兴贡献智慧和力量——“平民教育之父”晏阳初</w:t>
            </w:r>
          </w:p>
        </w:tc>
        <w:tc>
          <w:tcPr>
            <w:tcW w:w="1185" w:type="dxa"/>
            <w:noWrap/>
            <w:vAlign w:val="center"/>
          </w:tcPr>
          <w:p w14:paraId="298356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苗勇</w:t>
            </w:r>
          </w:p>
        </w:tc>
        <w:tc>
          <w:tcPr>
            <w:tcW w:w="4553" w:type="dxa"/>
            <w:noWrap/>
            <w:vAlign w:val="center"/>
          </w:tcPr>
          <w:p w14:paraId="089C62F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四川省总工会副主席、知名作家，《晏阳初》作者</w:t>
            </w:r>
          </w:p>
        </w:tc>
        <w:tc>
          <w:tcPr>
            <w:tcW w:w="860" w:type="dxa"/>
            <w:noWrap/>
            <w:vAlign w:val="center"/>
          </w:tcPr>
          <w:p w14:paraId="731C28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55</w:t>
            </w:r>
          </w:p>
        </w:tc>
      </w:tr>
      <w:tr w14:paraId="22DC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103A068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2DF34A8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大力弘扬教育家精神 加快建设教育强国——人民教育家张晋藩</w:t>
            </w:r>
          </w:p>
        </w:tc>
        <w:tc>
          <w:tcPr>
            <w:tcW w:w="1185" w:type="dxa"/>
            <w:noWrap/>
            <w:vAlign w:val="center"/>
          </w:tcPr>
          <w:p w14:paraId="0FB3B09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顾元</w:t>
            </w:r>
          </w:p>
        </w:tc>
        <w:tc>
          <w:tcPr>
            <w:tcW w:w="4553" w:type="dxa"/>
            <w:noWrap/>
            <w:vAlign w:val="center"/>
          </w:tcPr>
          <w:p w14:paraId="70DFF34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中国政法大学法律史学研究院院长、教授</w:t>
            </w:r>
          </w:p>
        </w:tc>
        <w:tc>
          <w:tcPr>
            <w:tcW w:w="860" w:type="dxa"/>
            <w:noWrap/>
            <w:vAlign w:val="center"/>
          </w:tcPr>
          <w:p w14:paraId="3459D2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82</w:t>
            </w:r>
          </w:p>
        </w:tc>
      </w:tr>
      <w:tr w14:paraId="050F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057C37F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663F782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弘扬践行教育家精神，学习彭康的教育思想与情怀——社会主义教育家彭康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82FBD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贾箭鸣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3341A71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西安交通大学档案馆原馆长、研究员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A943D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70</w:t>
            </w:r>
          </w:p>
        </w:tc>
      </w:tr>
      <w:tr w14:paraId="1399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719A58A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15DB16A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立身荒漠追求梦想——科教报国的使命与实践</w:t>
            </w:r>
          </w:p>
        </w:tc>
        <w:tc>
          <w:tcPr>
            <w:tcW w:w="1185" w:type="dxa"/>
            <w:noWrap/>
            <w:vAlign w:val="center"/>
          </w:tcPr>
          <w:p w14:paraId="09DFF3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黄建平</w:t>
            </w:r>
          </w:p>
        </w:tc>
        <w:tc>
          <w:tcPr>
            <w:tcW w:w="4553" w:type="dxa"/>
            <w:noWrap/>
            <w:vAlign w:val="center"/>
          </w:tcPr>
          <w:p w14:paraId="3F276F9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中国科学院院士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、教育部“教育家精神”宣讲团成员、兰州大学特聘教授</w:t>
            </w:r>
          </w:p>
        </w:tc>
        <w:tc>
          <w:tcPr>
            <w:tcW w:w="860" w:type="dxa"/>
            <w:noWrap/>
            <w:vAlign w:val="center"/>
          </w:tcPr>
          <w:p w14:paraId="78209C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39</w:t>
            </w:r>
          </w:p>
        </w:tc>
      </w:tr>
      <w:tr w14:paraId="5E84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84" w:type="dxa"/>
            <w:gridSpan w:val="5"/>
            <w:shd w:val="clear" w:color="auto" w:fill="FBE6D6" w:themeFill="accent2" w:themeFillTint="32"/>
            <w:noWrap/>
            <w:vAlign w:val="center"/>
          </w:tcPr>
          <w:p w14:paraId="51B8CFD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第三篇章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师德师风建设 </w:t>
            </w:r>
          </w:p>
        </w:tc>
      </w:tr>
      <w:tr w14:paraId="22A5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3E3C3C5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强化警示教育</w:t>
            </w:r>
          </w:p>
          <w:p w14:paraId="29A54EA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坚守师德底线</w:t>
            </w: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25D194B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《新时代高校教师职业行为十项准则》案例解读——坚定政治方向</w:t>
            </w:r>
          </w:p>
        </w:tc>
        <w:tc>
          <w:tcPr>
            <w:tcW w:w="1185" w:type="dxa"/>
            <w:vMerge w:val="restart"/>
            <w:shd w:val="clear" w:color="auto" w:fill="auto"/>
            <w:noWrap/>
            <w:vAlign w:val="center"/>
          </w:tcPr>
          <w:p w14:paraId="3993C6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</w:rPr>
              <w:t>张  红</w:t>
            </w:r>
          </w:p>
        </w:tc>
        <w:tc>
          <w:tcPr>
            <w:tcW w:w="4553" w:type="dxa"/>
            <w:vMerge w:val="restart"/>
            <w:shd w:val="clear" w:color="auto" w:fill="auto"/>
            <w:noWrap/>
            <w:vAlign w:val="center"/>
          </w:tcPr>
          <w:p w14:paraId="370EBAF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北京师范大学法务办公室主任、教授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2E0E1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19</w:t>
            </w:r>
          </w:p>
        </w:tc>
      </w:tr>
      <w:tr w14:paraId="4A07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75FB247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74FD4A9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《新时代高校教师职业行为十项准则》案例解读——自觉爱国守法</w:t>
            </w:r>
          </w:p>
        </w:tc>
        <w:tc>
          <w:tcPr>
            <w:tcW w:w="1185" w:type="dxa"/>
            <w:vMerge w:val="continue"/>
            <w:noWrap/>
            <w:vAlign w:val="center"/>
          </w:tcPr>
          <w:p w14:paraId="554A83AD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3" w:type="dxa"/>
            <w:vMerge w:val="continue"/>
            <w:noWrap/>
            <w:vAlign w:val="center"/>
          </w:tcPr>
          <w:p w14:paraId="5987747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973D79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17</w:t>
            </w:r>
          </w:p>
        </w:tc>
      </w:tr>
      <w:tr w14:paraId="05CB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04165A5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0760DAD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《新时代高校教师职业行为十项准则》案例解读——传播优秀文化</w:t>
            </w:r>
          </w:p>
        </w:tc>
        <w:tc>
          <w:tcPr>
            <w:tcW w:w="1185" w:type="dxa"/>
            <w:vMerge w:val="continue"/>
            <w:noWrap/>
            <w:vAlign w:val="center"/>
          </w:tcPr>
          <w:p w14:paraId="2B1891B2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3" w:type="dxa"/>
            <w:vMerge w:val="continue"/>
            <w:noWrap/>
            <w:vAlign w:val="center"/>
          </w:tcPr>
          <w:p w14:paraId="4E80D26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DDF2D0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</w:tr>
      <w:tr w14:paraId="7645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3AA6C0E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强化警示教育</w:t>
            </w:r>
          </w:p>
          <w:p w14:paraId="4643FF3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坚守师德底线</w:t>
            </w: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23A77E1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《新时代高校教师职业行为十项准则》案例解读——潜心教书育人</w:t>
            </w:r>
          </w:p>
        </w:tc>
        <w:tc>
          <w:tcPr>
            <w:tcW w:w="1185" w:type="dxa"/>
            <w:vMerge w:val="restart"/>
            <w:noWrap/>
            <w:vAlign w:val="center"/>
          </w:tcPr>
          <w:p w14:paraId="202896C5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</w:rPr>
              <w:t>张  红</w:t>
            </w:r>
          </w:p>
        </w:tc>
        <w:tc>
          <w:tcPr>
            <w:tcW w:w="4553" w:type="dxa"/>
            <w:vMerge w:val="restart"/>
            <w:noWrap/>
            <w:vAlign w:val="center"/>
          </w:tcPr>
          <w:p w14:paraId="230080B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北京师范大学法务办公室主任、教授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1F18B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18</w:t>
            </w:r>
          </w:p>
        </w:tc>
      </w:tr>
      <w:tr w14:paraId="1B76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3E58E7F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055ACF6F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《新时代高校教师职业行为十项准则》案例解读——关心爱护学生</w:t>
            </w:r>
          </w:p>
        </w:tc>
        <w:tc>
          <w:tcPr>
            <w:tcW w:w="1185" w:type="dxa"/>
            <w:vMerge w:val="continue"/>
            <w:noWrap/>
            <w:vAlign w:val="center"/>
          </w:tcPr>
          <w:p w14:paraId="77BF7CF2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3" w:type="dxa"/>
            <w:vMerge w:val="continue"/>
            <w:noWrap/>
            <w:vAlign w:val="center"/>
          </w:tcPr>
          <w:p w14:paraId="3A4CD9F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FE4B9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</w:tr>
      <w:tr w14:paraId="4749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187014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717B39E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《新时代高校教师职业行为十项准则》案例解读——坚持言行雅正</w:t>
            </w:r>
          </w:p>
        </w:tc>
        <w:tc>
          <w:tcPr>
            <w:tcW w:w="1185" w:type="dxa"/>
            <w:vMerge w:val="continue"/>
            <w:noWrap/>
            <w:vAlign w:val="center"/>
          </w:tcPr>
          <w:p w14:paraId="69B29D24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3" w:type="dxa"/>
            <w:vMerge w:val="continue"/>
            <w:noWrap/>
            <w:vAlign w:val="center"/>
          </w:tcPr>
          <w:p w14:paraId="541DD5A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54564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19</w:t>
            </w:r>
          </w:p>
        </w:tc>
      </w:tr>
      <w:tr w14:paraId="04DF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5126410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72E371F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《新时代高校教师职业行为十项准则》案例解读——遵守学术规范</w:t>
            </w:r>
          </w:p>
        </w:tc>
        <w:tc>
          <w:tcPr>
            <w:tcW w:w="1185" w:type="dxa"/>
            <w:vMerge w:val="continue"/>
            <w:noWrap/>
            <w:vAlign w:val="center"/>
          </w:tcPr>
          <w:p w14:paraId="0AA087E0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3" w:type="dxa"/>
            <w:vMerge w:val="continue"/>
            <w:noWrap/>
            <w:vAlign w:val="center"/>
          </w:tcPr>
          <w:p w14:paraId="133EC10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8386C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</w:tr>
      <w:tr w14:paraId="6204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45AE0B0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696AF8A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《新时代高校教师职业行为十项准则》案例解读——秉持公平诚信</w:t>
            </w:r>
          </w:p>
        </w:tc>
        <w:tc>
          <w:tcPr>
            <w:tcW w:w="1185" w:type="dxa"/>
            <w:vMerge w:val="continue"/>
            <w:noWrap/>
            <w:vAlign w:val="center"/>
          </w:tcPr>
          <w:p w14:paraId="72DEF1CB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3" w:type="dxa"/>
            <w:vMerge w:val="continue"/>
            <w:noWrap/>
            <w:vAlign w:val="center"/>
          </w:tcPr>
          <w:p w14:paraId="7BF8611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6C891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</w:tr>
      <w:tr w14:paraId="512D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0583FD1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0D6CD2A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《新时代高校教师职业行为十项准则》案例解读——坚守廉洁自律</w:t>
            </w:r>
          </w:p>
        </w:tc>
        <w:tc>
          <w:tcPr>
            <w:tcW w:w="1185" w:type="dxa"/>
            <w:vMerge w:val="continue"/>
            <w:noWrap/>
            <w:vAlign w:val="center"/>
          </w:tcPr>
          <w:p w14:paraId="219A6032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3" w:type="dxa"/>
            <w:vMerge w:val="continue"/>
            <w:noWrap/>
            <w:vAlign w:val="center"/>
          </w:tcPr>
          <w:p w14:paraId="3AD40D7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FA84F8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</w:tr>
      <w:tr w14:paraId="0D92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7459977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5C4878C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《新时代高校教师职业行为十项准则》案例解读——积极奉献社会</w:t>
            </w:r>
          </w:p>
        </w:tc>
        <w:tc>
          <w:tcPr>
            <w:tcW w:w="1185" w:type="dxa"/>
            <w:vMerge w:val="continue"/>
            <w:noWrap/>
            <w:vAlign w:val="center"/>
          </w:tcPr>
          <w:p w14:paraId="553D3A97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3" w:type="dxa"/>
            <w:vMerge w:val="continue"/>
            <w:noWrap/>
            <w:vAlign w:val="center"/>
          </w:tcPr>
          <w:p w14:paraId="253BF42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C453D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</w:tr>
      <w:tr w14:paraId="2EEE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21ED4DC9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0486D76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新时代高校教师师德失范典型事例剖析</w:t>
            </w:r>
          </w:p>
        </w:tc>
        <w:tc>
          <w:tcPr>
            <w:tcW w:w="1185" w:type="dxa"/>
            <w:noWrap/>
            <w:vAlign w:val="center"/>
          </w:tcPr>
          <w:p w14:paraId="1005C6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叶  强</w:t>
            </w:r>
          </w:p>
        </w:tc>
        <w:tc>
          <w:tcPr>
            <w:tcW w:w="4553" w:type="dxa"/>
            <w:noWrap/>
            <w:vAlign w:val="center"/>
          </w:tcPr>
          <w:p w14:paraId="2F55B8C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中南财经政法大学副教授</w:t>
            </w:r>
          </w:p>
        </w:tc>
        <w:tc>
          <w:tcPr>
            <w:tcW w:w="860" w:type="dxa"/>
            <w:noWrap/>
            <w:vAlign w:val="center"/>
          </w:tcPr>
          <w:p w14:paraId="797D6C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65</w:t>
            </w:r>
          </w:p>
        </w:tc>
      </w:tr>
      <w:tr w14:paraId="4D77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394F7CEC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47C91DC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遵循科研诚信要求 倡导负责任研究行为</w:t>
            </w:r>
          </w:p>
        </w:tc>
        <w:tc>
          <w:tcPr>
            <w:tcW w:w="1185" w:type="dxa"/>
            <w:noWrap/>
            <w:vAlign w:val="center"/>
          </w:tcPr>
          <w:p w14:paraId="752A5B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袁军鹏</w:t>
            </w:r>
          </w:p>
        </w:tc>
        <w:tc>
          <w:tcPr>
            <w:tcW w:w="4553" w:type="dxa"/>
            <w:noWrap/>
            <w:vAlign w:val="center"/>
          </w:tcPr>
          <w:p w14:paraId="300A483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中国科学院文献情报中心研究员</w:t>
            </w:r>
          </w:p>
        </w:tc>
        <w:tc>
          <w:tcPr>
            <w:tcW w:w="860" w:type="dxa"/>
            <w:noWrap/>
            <w:vAlign w:val="center"/>
          </w:tcPr>
          <w:p w14:paraId="50D06C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90</w:t>
            </w:r>
          </w:p>
        </w:tc>
      </w:tr>
      <w:tr w14:paraId="2C3E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39079B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遵守法律法规</w:t>
            </w:r>
          </w:p>
          <w:p w14:paraId="309720C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依法履行职责</w:t>
            </w:r>
          </w:p>
        </w:tc>
        <w:tc>
          <w:tcPr>
            <w:tcW w:w="5415" w:type="dxa"/>
            <w:noWrap/>
            <w:vAlign w:val="center"/>
          </w:tcPr>
          <w:p w14:paraId="33AA0D8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《高等教育法规》应知应会与应用实践——高校教师的职业特征与职业义务</w:t>
            </w:r>
          </w:p>
        </w:tc>
        <w:tc>
          <w:tcPr>
            <w:tcW w:w="1185" w:type="dxa"/>
            <w:noWrap/>
            <w:vAlign w:val="center"/>
          </w:tcPr>
          <w:p w14:paraId="564DA4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杨  挺</w:t>
            </w:r>
          </w:p>
        </w:tc>
        <w:tc>
          <w:tcPr>
            <w:tcW w:w="4553" w:type="dxa"/>
            <w:noWrap/>
            <w:vAlign w:val="center"/>
          </w:tcPr>
          <w:p w14:paraId="24B70D3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西南大学教师教育学院副院长、教授</w:t>
            </w:r>
          </w:p>
        </w:tc>
        <w:tc>
          <w:tcPr>
            <w:tcW w:w="860" w:type="dxa"/>
            <w:noWrap/>
            <w:vAlign w:val="center"/>
          </w:tcPr>
          <w:p w14:paraId="5C24C09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43</w:t>
            </w:r>
          </w:p>
        </w:tc>
      </w:tr>
      <w:tr w14:paraId="4D3A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4678FC55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28A6DE7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高校教师学生违纪处理的理论与实务</w:t>
            </w:r>
          </w:p>
        </w:tc>
        <w:tc>
          <w:tcPr>
            <w:tcW w:w="1185" w:type="dxa"/>
            <w:noWrap/>
            <w:vAlign w:val="center"/>
          </w:tcPr>
          <w:p w14:paraId="34ABCD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李红勃</w:t>
            </w:r>
          </w:p>
        </w:tc>
        <w:tc>
          <w:tcPr>
            <w:tcW w:w="4553" w:type="dxa"/>
            <w:noWrap/>
            <w:vAlign w:val="center"/>
          </w:tcPr>
          <w:p w14:paraId="6A5DE10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中国政法大学教育法研究中心主任、教授</w:t>
            </w:r>
          </w:p>
        </w:tc>
        <w:tc>
          <w:tcPr>
            <w:tcW w:w="860" w:type="dxa"/>
            <w:noWrap/>
            <w:vAlign w:val="center"/>
          </w:tcPr>
          <w:p w14:paraId="5CE35C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78</w:t>
            </w:r>
          </w:p>
        </w:tc>
      </w:tr>
      <w:tr w14:paraId="777E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12119411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79AF36E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高校科研定密工作的探索与实践</w:t>
            </w:r>
          </w:p>
        </w:tc>
        <w:tc>
          <w:tcPr>
            <w:tcW w:w="1185" w:type="dxa"/>
            <w:noWrap/>
            <w:vAlign w:val="center"/>
          </w:tcPr>
          <w:p w14:paraId="74C3DF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刘  冬</w:t>
            </w:r>
          </w:p>
        </w:tc>
        <w:tc>
          <w:tcPr>
            <w:tcW w:w="4553" w:type="dxa"/>
            <w:noWrap/>
            <w:vAlign w:val="center"/>
          </w:tcPr>
          <w:p w14:paraId="05FDD11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哈尔滨工程大学国家保密学院党委书记</w:t>
            </w:r>
          </w:p>
        </w:tc>
        <w:tc>
          <w:tcPr>
            <w:tcW w:w="860" w:type="dxa"/>
            <w:noWrap/>
            <w:vAlign w:val="center"/>
          </w:tcPr>
          <w:p w14:paraId="3F95FA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83</w:t>
            </w:r>
          </w:p>
        </w:tc>
      </w:tr>
      <w:tr w14:paraId="7CD1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1E9312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坚持言行雅正</w:t>
            </w:r>
          </w:p>
          <w:p w14:paraId="642301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彰显师者风范</w:t>
            </w: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31FC4FC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传统礼仪和修身齐家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E0117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刘运峰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05BE2FC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南开大学新闻与传播学院教授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D1059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99</w:t>
            </w:r>
          </w:p>
        </w:tc>
      </w:tr>
      <w:tr w14:paraId="63A9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127237D3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2CEF16D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教师礼仪与修养——教师个人形象</w:t>
            </w:r>
          </w:p>
        </w:tc>
        <w:tc>
          <w:tcPr>
            <w:tcW w:w="1185" w:type="dxa"/>
            <w:vMerge w:val="restart"/>
            <w:shd w:val="clear" w:color="auto" w:fill="auto"/>
            <w:noWrap/>
            <w:vAlign w:val="center"/>
          </w:tcPr>
          <w:p w14:paraId="49F036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方改娥</w:t>
            </w:r>
          </w:p>
        </w:tc>
        <w:tc>
          <w:tcPr>
            <w:tcW w:w="4553" w:type="dxa"/>
            <w:vMerge w:val="restart"/>
            <w:shd w:val="clear" w:color="auto" w:fill="auto"/>
            <w:noWrap/>
            <w:vAlign w:val="center"/>
          </w:tcPr>
          <w:p w14:paraId="77AD9D9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太原理工大学副教授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9D21B8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49</w:t>
            </w:r>
          </w:p>
        </w:tc>
      </w:tr>
      <w:tr w14:paraId="4252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1338997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66F710E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教师礼仪与修养——社会交往礼仪</w:t>
            </w:r>
          </w:p>
        </w:tc>
        <w:tc>
          <w:tcPr>
            <w:tcW w:w="1185" w:type="dxa"/>
            <w:vMerge w:val="continue"/>
            <w:noWrap/>
            <w:vAlign w:val="center"/>
          </w:tcPr>
          <w:p w14:paraId="3EEAEB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553" w:type="dxa"/>
            <w:vMerge w:val="continue"/>
            <w:noWrap/>
            <w:vAlign w:val="center"/>
          </w:tcPr>
          <w:p w14:paraId="774FF3A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36030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51</w:t>
            </w:r>
          </w:p>
        </w:tc>
      </w:tr>
      <w:tr w14:paraId="708F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60306870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4E172B0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教学语言的艺术和科学发声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E3F22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董  蓓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7217F6A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南京艺术学院戏剧与影视学院党总支书记、教授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82060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67</w:t>
            </w:r>
          </w:p>
        </w:tc>
      </w:tr>
      <w:tr w14:paraId="0A34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526D5780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1D098D0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悦听、悦心——如何提升教学语言表达力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496FD8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王  媛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4452768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暨南大学新闻与传播学院副教授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D09A3D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67</w:t>
            </w:r>
          </w:p>
        </w:tc>
      </w:tr>
      <w:tr w14:paraId="638B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984" w:type="dxa"/>
            <w:gridSpan w:val="5"/>
            <w:shd w:val="clear" w:color="auto" w:fill="FBE6D6" w:themeFill="accent2" w:themeFillTint="32"/>
            <w:noWrap/>
            <w:vAlign w:val="center"/>
          </w:tcPr>
          <w:p w14:paraId="7CBDFF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第四篇章  师能师艺提升</w:t>
            </w:r>
          </w:p>
        </w:tc>
      </w:tr>
      <w:tr w14:paraId="2404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2E409B5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创新教学方法</w:t>
            </w:r>
          </w:p>
          <w:p w14:paraId="08DDF4B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增强育人实效</w:t>
            </w:r>
          </w:p>
        </w:tc>
        <w:tc>
          <w:tcPr>
            <w:tcW w:w="5415" w:type="dxa"/>
            <w:noWrap/>
            <w:vAlign w:val="center"/>
          </w:tcPr>
          <w:p w14:paraId="12C9695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教学名师谈成长——如何开展高水平教学</w:t>
            </w:r>
          </w:p>
        </w:tc>
        <w:tc>
          <w:tcPr>
            <w:tcW w:w="1185" w:type="dxa"/>
            <w:noWrap/>
            <w:vAlign w:val="center"/>
          </w:tcPr>
          <w:p w14:paraId="1F498E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张向葵</w:t>
            </w:r>
          </w:p>
        </w:tc>
        <w:tc>
          <w:tcPr>
            <w:tcW w:w="4553" w:type="dxa"/>
            <w:noWrap/>
            <w:vAlign w:val="center"/>
          </w:tcPr>
          <w:p w14:paraId="1D7DE70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东北师范大学教育学部心理学院教授</w:t>
            </w:r>
          </w:p>
        </w:tc>
        <w:tc>
          <w:tcPr>
            <w:tcW w:w="860" w:type="dxa"/>
            <w:noWrap/>
            <w:vAlign w:val="center"/>
          </w:tcPr>
          <w:p w14:paraId="1707629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94</w:t>
            </w:r>
          </w:p>
        </w:tc>
      </w:tr>
      <w:tr w14:paraId="0606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288A727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375168F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教学名师谈成长——如何处理好教学科研间的关系</w:t>
            </w:r>
          </w:p>
        </w:tc>
        <w:tc>
          <w:tcPr>
            <w:tcW w:w="1185" w:type="dxa"/>
            <w:noWrap/>
            <w:vAlign w:val="center"/>
          </w:tcPr>
          <w:p w14:paraId="0DB6C9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杜凤沛</w:t>
            </w:r>
          </w:p>
        </w:tc>
        <w:tc>
          <w:tcPr>
            <w:tcW w:w="4553" w:type="dxa"/>
            <w:noWrap/>
            <w:vAlign w:val="center"/>
          </w:tcPr>
          <w:p w14:paraId="3D08029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中国农业大学理学院副院长、中国农业大学化学实验教学中心主任</w:t>
            </w:r>
          </w:p>
        </w:tc>
        <w:tc>
          <w:tcPr>
            <w:tcW w:w="860" w:type="dxa"/>
            <w:noWrap/>
            <w:vAlign w:val="center"/>
          </w:tcPr>
          <w:p w14:paraId="1CF166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99</w:t>
            </w:r>
          </w:p>
        </w:tc>
      </w:tr>
      <w:tr w14:paraId="2749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2AB3ADA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276BC5B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有效教学设计的要点与方法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57504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赖绍聪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3A7185F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国家级教学名师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西北大学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地质学系教授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DDD67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74</w:t>
            </w:r>
          </w:p>
        </w:tc>
      </w:tr>
      <w:tr w14:paraId="5D4C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1FEFCDA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4FEA0DE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高校教师教学创新的理念、方法和实践——基于大赛评委的视角</w:t>
            </w:r>
          </w:p>
        </w:tc>
        <w:tc>
          <w:tcPr>
            <w:tcW w:w="1185" w:type="dxa"/>
            <w:noWrap/>
            <w:vAlign w:val="center"/>
          </w:tcPr>
          <w:p w14:paraId="4101CE6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熊庆旭</w:t>
            </w:r>
          </w:p>
        </w:tc>
        <w:tc>
          <w:tcPr>
            <w:tcW w:w="4553" w:type="dxa"/>
            <w:noWrap/>
            <w:vAlign w:val="center"/>
          </w:tcPr>
          <w:p w14:paraId="031C037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北京航空航天大学电子信息工程学院教授</w:t>
            </w:r>
          </w:p>
        </w:tc>
        <w:tc>
          <w:tcPr>
            <w:tcW w:w="860" w:type="dxa"/>
            <w:noWrap/>
            <w:vAlign w:val="center"/>
          </w:tcPr>
          <w:p w14:paraId="08C8C2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87</w:t>
            </w:r>
          </w:p>
        </w:tc>
      </w:tr>
      <w:tr w14:paraId="748D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184984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拥抱人工智能</w:t>
            </w:r>
          </w:p>
          <w:p w14:paraId="729D756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提升教学效率</w:t>
            </w: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6096304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人工智能关键技术及其应用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03E0B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朱燕民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2950099F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上海交通大学计算机系教授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8215A4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53</w:t>
            </w:r>
          </w:p>
        </w:tc>
      </w:tr>
      <w:tr w14:paraId="003F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7027B2A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6837504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AI时代的大学教学创新——5E教学范式与应用实践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F3160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赵  宏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73AB459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南开大学计算机学院教授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36432D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85</w:t>
            </w:r>
          </w:p>
        </w:tc>
      </w:tr>
      <w:tr w14:paraId="2AF6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40E35B5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459D489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生成式AI如何助力提升科研工作效率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AE3CF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胡琳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11118D5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四川大学图书馆知识服务中心主任、信息素养教研室主任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EB45FA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64</w:t>
            </w:r>
          </w:p>
        </w:tc>
      </w:tr>
      <w:tr w14:paraId="7DE0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7B7AE8C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1B150C8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生成式人工智能助力教学科研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D3D8B9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孟庆杰</w:t>
            </w:r>
          </w:p>
        </w:tc>
        <w:tc>
          <w:tcPr>
            <w:tcW w:w="4553" w:type="dxa"/>
            <w:shd w:val="clear" w:color="auto" w:fill="auto"/>
            <w:noWrap/>
            <w:vAlign w:val="center"/>
          </w:tcPr>
          <w:p w14:paraId="6D8B5E4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南京工业职业技术大学教授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5F80C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83</w:t>
            </w:r>
          </w:p>
        </w:tc>
      </w:tr>
      <w:tr w14:paraId="5845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1" w:type="dxa"/>
            <w:vMerge w:val="restart"/>
            <w:noWrap/>
            <w:vAlign w:val="center"/>
          </w:tcPr>
          <w:p w14:paraId="7A63B8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关爱身心健康</w:t>
            </w:r>
          </w:p>
          <w:p w14:paraId="2F2895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积蓄前行力量</w:t>
            </w:r>
          </w:p>
        </w:tc>
        <w:tc>
          <w:tcPr>
            <w:tcW w:w="5415" w:type="dxa"/>
            <w:noWrap/>
            <w:vAlign w:val="center"/>
          </w:tcPr>
          <w:p w14:paraId="15AB092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中医药文化与养生方法</w:t>
            </w:r>
          </w:p>
        </w:tc>
        <w:tc>
          <w:tcPr>
            <w:tcW w:w="1185" w:type="dxa"/>
            <w:noWrap/>
            <w:vAlign w:val="center"/>
          </w:tcPr>
          <w:p w14:paraId="0DF904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谷晓红</w:t>
            </w:r>
          </w:p>
        </w:tc>
        <w:tc>
          <w:tcPr>
            <w:tcW w:w="4553" w:type="dxa"/>
            <w:noWrap/>
            <w:vAlign w:val="center"/>
          </w:tcPr>
          <w:p w14:paraId="66A7D11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北京中医药大学校党委书记、教授、主任医师</w:t>
            </w:r>
          </w:p>
        </w:tc>
        <w:tc>
          <w:tcPr>
            <w:tcW w:w="860" w:type="dxa"/>
            <w:noWrap/>
            <w:vAlign w:val="center"/>
          </w:tcPr>
          <w:p w14:paraId="0BF129A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84</w:t>
            </w:r>
          </w:p>
        </w:tc>
      </w:tr>
      <w:tr w14:paraId="1C0A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02DD77F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59353D2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养生的目标和基本环节</w:t>
            </w:r>
          </w:p>
        </w:tc>
        <w:tc>
          <w:tcPr>
            <w:tcW w:w="1185" w:type="dxa"/>
            <w:noWrap/>
            <w:vAlign w:val="center"/>
          </w:tcPr>
          <w:p w14:paraId="7D31F7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王彦晖</w:t>
            </w:r>
          </w:p>
        </w:tc>
        <w:tc>
          <w:tcPr>
            <w:tcW w:w="4553" w:type="dxa"/>
            <w:noWrap/>
            <w:vAlign w:val="center"/>
          </w:tcPr>
          <w:p w14:paraId="24FCBC4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厦门大学医学院教授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主任医师</w:t>
            </w:r>
          </w:p>
        </w:tc>
        <w:tc>
          <w:tcPr>
            <w:tcW w:w="860" w:type="dxa"/>
            <w:noWrap/>
            <w:vAlign w:val="center"/>
          </w:tcPr>
          <w:p w14:paraId="299B49A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63</w:t>
            </w:r>
          </w:p>
        </w:tc>
      </w:tr>
      <w:tr w14:paraId="61D9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104CFDF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32DFBDA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艺术与心理健康</w:t>
            </w:r>
          </w:p>
        </w:tc>
        <w:tc>
          <w:tcPr>
            <w:tcW w:w="1185" w:type="dxa"/>
            <w:noWrap/>
            <w:vAlign w:val="center"/>
          </w:tcPr>
          <w:p w14:paraId="4099CC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李谷静</w:t>
            </w:r>
          </w:p>
        </w:tc>
        <w:tc>
          <w:tcPr>
            <w:tcW w:w="4553" w:type="dxa"/>
            <w:noWrap/>
            <w:vAlign w:val="center"/>
          </w:tcPr>
          <w:p w14:paraId="0A6AB4C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电子科技大学心理健康教育中心副教授</w:t>
            </w:r>
          </w:p>
        </w:tc>
        <w:tc>
          <w:tcPr>
            <w:tcW w:w="860" w:type="dxa"/>
            <w:noWrap/>
            <w:vAlign w:val="center"/>
          </w:tcPr>
          <w:p w14:paraId="5A5D10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22</w:t>
            </w:r>
          </w:p>
        </w:tc>
      </w:tr>
      <w:tr w14:paraId="0826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07B6BEA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14A84B2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情商：安顿内心的能力</w:t>
            </w:r>
          </w:p>
        </w:tc>
        <w:tc>
          <w:tcPr>
            <w:tcW w:w="1185" w:type="dxa"/>
            <w:noWrap/>
            <w:vAlign w:val="center"/>
          </w:tcPr>
          <w:p w14:paraId="3CB918D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冯蓉</w:t>
            </w:r>
          </w:p>
        </w:tc>
        <w:tc>
          <w:tcPr>
            <w:tcW w:w="4553" w:type="dxa"/>
            <w:noWrap/>
            <w:vAlign w:val="center"/>
          </w:tcPr>
          <w:p w14:paraId="0177E33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北京航空航天大学积极心理体验中心副主任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副研究员</w:t>
            </w:r>
          </w:p>
        </w:tc>
        <w:tc>
          <w:tcPr>
            <w:tcW w:w="860" w:type="dxa"/>
            <w:noWrap/>
            <w:vAlign w:val="center"/>
          </w:tcPr>
          <w:p w14:paraId="29F113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35</w:t>
            </w:r>
          </w:p>
        </w:tc>
      </w:tr>
      <w:tr w14:paraId="5476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1" w:type="dxa"/>
            <w:vMerge w:val="continue"/>
            <w:noWrap/>
            <w:vAlign w:val="center"/>
          </w:tcPr>
          <w:p w14:paraId="21A8982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415" w:type="dxa"/>
            <w:noWrap/>
            <w:vAlign w:val="center"/>
          </w:tcPr>
          <w:p w14:paraId="2A5DEFA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膳食限制与心血管代谢健康</w:t>
            </w:r>
          </w:p>
        </w:tc>
        <w:tc>
          <w:tcPr>
            <w:tcW w:w="1185" w:type="dxa"/>
            <w:noWrap/>
            <w:vAlign w:val="center"/>
          </w:tcPr>
          <w:p w14:paraId="19E8BFD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夏  敏</w:t>
            </w:r>
          </w:p>
        </w:tc>
        <w:tc>
          <w:tcPr>
            <w:tcW w:w="4553" w:type="dxa"/>
            <w:noWrap/>
            <w:vAlign w:val="center"/>
          </w:tcPr>
          <w:p w14:paraId="6489353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中山大学公共卫生学院院长、教授</w:t>
            </w:r>
          </w:p>
        </w:tc>
        <w:tc>
          <w:tcPr>
            <w:tcW w:w="860" w:type="dxa"/>
            <w:noWrap/>
            <w:vAlign w:val="center"/>
          </w:tcPr>
          <w:p w14:paraId="437CEC8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43</w:t>
            </w:r>
          </w:p>
        </w:tc>
      </w:tr>
    </w:tbl>
    <w:p w14:paraId="4E80594E">
      <w:r>
        <w:rPr>
          <w:rFonts w:ascii="Times New Roman" w:hAnsi="Times New Roman" w:eastAsia="仿宋_GB2312"/>
          <w:kern w:val="0"/>
        </w:rPr>
        <w:t>说明：1.个别课程或稍有调整，请以平台最终发布课程为准；2.课程主讲人职务为课程录制时的职务。</w:t>
      </w:r>
    </w:p>
    <w:sectPr>
      <w:footnotePr>
        <w:numFmt w:val="decimal"/>
      </w:footnotePr>
      <w:pgSz w:w="16840" w:h="11900" w:orient="landscape"/>
      <w:pgMar w:top="1417" w:right="1417" w:bottom="1417" w:left="1417" w:header="0" w:footer="6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C154A"/>
    <w:rsid w:val="764C154A"/>
    <w:rsid w:val="7D7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2025-05-23T01:36:00Z</dcterms:created>
  <dc:creator>贾亚彬(207060)</dc:creator>
  <cp:lastModifiedBy>贾亚彬(207060)</cp:lastModifiedBy>
  <dcterms:modified xsi:type="dcterms:W3CDTF">2025-05-23T01:38:20Z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4971B6A7C8AF4E289142A6B7FBD4873B_11</vt:lpwstr>
  </property>
  <property fmtid="{D5CDD505-2E9C-101B-9397-08002B2CF9AE}" pid="4" name="KSOTemplateDocerSaveRecord">
    <vt:lpwstr>eyJoZGlkIjoiOWIzNzUxMGU4NDU0ZjUwMThmY2E2NjhjYTY2NzVhYjEiLCJ1c2VySWQiOiIyNDg2Nzk4NjIifQ==</vt:lpwstr>
  </property>
</Properties>
</file>