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55" w:rsidRDefault="00305E55" w:rsidP="00305E55">
      <w:pPr>
        <w:spacing w:line="5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附件1：</w:t>
      </w:r>
    </w:p>
    <w:p w:rsidR="00305E55" w:rsidRDefault="00305E55" w:rsidP="00305E55">
      <w:pPr>
        <w:spacing w:beforeLines="50" w:before="156" w:afterLines="50" w:after="156" w:line="280" w:lineRule="exact"/>
        <w:jc w:val="center"/>
        <w:rPr>
          <w:rFonts w:ascii="黑体" w:eastAsia="黑体" w:hAnsi="Calibri" w:cs="Times New Roman" w:hint="eastAsia"/>
          <w:spacing w:val="-4"/>
          <w:sz w:val="32"/>
          <w:szCs w:val="32"/>
        </w:rPr>
      </w:pPr>
      <w:bookmarkStart w:id="0" w:name="_GoBack"/>
      <w:r>
        <w:rPr>
          <w:rFonts w:ascii="黑体" w:eastAsia="黑体" w:hAnsi="Calibri" w:cs="Times New Roman" w:hint="eastAsia"/>
          <w:spacing w:val="-4"/>
          <w:sz w:val="32"/>
          <w:szCs w:val="32"/>
        </w:rPr>
        <w:t>滁州学院学术技术带头人及后备人选、优秀中青年骨干教师名单</w:t>
      </w:r>
    </w:p>
    <w:bookmarkEnd w:id="0"/>
    <w:p w:rsidR="00305E55" w:rsidRDefault="00305E55" w:rsidP="00305E55">
      <w:pPr>
        <w:spacing w:beforeLines="50" w:before="156" w:afterLines="50" w:after="156" w:line="280" w:lineRule="exact"/>
        <w:jc w:val="center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（第一批）</w:t>
      </w:r>
    </w:p>
    <w:tbl>
      <w:tblPr>
        <w:tblW w:w="9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9"/>
        <w:gridCol w:w="1925"/>
        <w:gridCol w:w="2568"/>
        <w:gridCol w:w="3297"/>
      </w:tblGrid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tabs>
                <w:tab w:val="left" w:pos="1256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tabs>
                <w:tab w:val="left" w:pos="1256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学术技术</w:t>
            </w:r>
          </w:p>
          <w:p w:rsidR="00305E55" w:rsidRDefault="00305E55">
            <w:pPr>
              <w:widowControl/>
              <w:tabs>
                <w:tab w:val="left" w:pos="1256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color w:val="000000"/>
                <w:spacing w:val="-6"/>
                <w:kern w:val="0"/>
                <w:sz w:val="28"/>
                <w:szCs w:val="28"/>
              </w:rPr>
              <w:t>带头人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2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8"/>
                <w:szCs w:val="28"/>
              </w:rPr>
              <w:t>带头人后备人选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tabs>
                <w:tab w:val="left" w:pos="670"/>
              </w:tabs>
              <w:spacing w:line="32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8"/>
                <w:szCs w:val="28"/>
              </w:rPr>
              <w:t>优秀中青年骨干教师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裘新江</w:t>
            </w:r>
            <w:proofErr w:type="gramEnd"/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pacing w:val="-1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 w:val="28"/>
                <w:szCs w:val="28"/>
              </w:rPr>
              <w:t>张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 w:val="28"/>
                <w:szCs w:val="28"/>
              </w:rPr>
              <w:t>太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spacing w:val="-14"/>
                <w:kern w:val="0"/>
                <w:sz w:val="28"/>
                <w:szCs w:val="28"/>
              </w:rPr>
              <w:t>兵、孔刘辉、吴文杰、李正红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金融学院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许志才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李庆宏</w:t>
            </w:r>
            <w:proofErr w:type="gramEnd"/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王雄亮、朱方霞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陈桂林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赵生慧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杨传健、周 强、刘进军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机械学院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倪受春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吕小莲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电气学院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林其斌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葛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浩</w:t>
            </w:r>
            <w:proofErr w:type="gramEnd"/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化工学院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葛秀涛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吴 刚、冯剑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郑建东、章守权、楼 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鑫</w:t>
            </w:r>
            <w:proofErr w:type="gramEnd"/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食品学院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许雪峰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8"/>
                <w:szCs w:val="28"/>
              </w:rPr>
              <w:t>诸立新、蔡华、孙艳辉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向玉勇、张氽、柴新义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地信学院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郑朝贵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8"/>
                <w:szCs w:val="28"/>
              </w:rPr>
              <w:t>晋秀龙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8"/>
                <w:szCs w:val="28"/>
              </w:rPr>
              <w:t>、王春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周亮广、李彬、潘立新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经管学院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8"/>
                <w:szCs w:val="28"/>
              </w:rPr>
              <w:t>史贤华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8"/>
                <w:szCs w:val="28"/>
              </w:rPr>
              <w:t>、王晓梅、奚昕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王希文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外语学院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姚志英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梁端俊、王敏、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贲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培云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杨祝祥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赵振华、刘传龙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tabs>
                <w:tab w:val="center" w:pos="2505"/>
                <w:tab w:val="left" w:pos="3610"/>
              </w:tabs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程明吉、吕文辉、郭丽丽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教科院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叶高、吴少进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思政部</w:t>
            </w:r>
            <w:proofErr w:type="gramEnd"/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汪才明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、辜庆志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汤文隽、郑爱龙、路德红</w:t>
            </w:r>
          </w:p>
        </w:tc>
      </w:tr>
      <w:tr w:rsidR="00305E55" w:rsidTr="00305E55">
        <w:trPr>
          <w:trHeight w:hRule="exact" w:val="737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tabs>
                <w:tab w:val="center" w:pos="2505"/>
                <w:tab w:val="left" w:pos="3610"/>
              </w:tabs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合计（58人）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5E55" w:rsidRDefault="00305E55">
            <w:pPr>
              <w:widowControl/>
              <w:spacing w:line="36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33</w:t>
            </w:r>
          </w:p>
        </w:tc>
      </w:tr>
    </w:tbl>
    <w:p w:rsidR="007A75C3" w:rsidRDefault="007A75C3"/>
    <w:sectPr w:rsidR="007A75C3" w:rsidSect="00305E55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93" w:rsidRDefault="00DA1993" w:rsidP="00305E55">
      <w:r>
        <w:separator/>
      </w:r>
    </w:p>
  </w:endnote>
  <w:endnote w:type="continuationSeparator" w:id="0">
    <w:p w:rsidR="00DA1993" w:rsidRDefault="00DA1993" w:rsidP="0030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93" w:rsidRDefault="00DA1993" w:rsidP="00305E55">
      <w:r>
        <w:separator/>
      </w:r>
    </w:p>
  </w:footnote>
  <w:footnote w:type="continuationSeparator" w:id="0">
    <w:p w:rsidR="00DA1993" w:rsidRDefault="00DA1993" w:rsidP="00305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CE"/>
    <w:rsid w:val="002905CE"/>
    <w:rsid w:val="00305E55"/>
    <w:rsid w:val="007A75C3"/>
    <w:rsid w:val="00DA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5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5E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5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5E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5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5E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5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5E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2015-10-22T00:28:00Z</dcterms:created>
  <dcterms:modified xsi:type="dcterms:W3CDTF">2015-10-22T00:34:00Z</dcterms:modified>
</cp:coreProperties>
</file>