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53" w:rsidRDefault="00C61053" w:rsidP="00C61053">
      <w:pPr>
        <w:spacing w:line="480" w:lineRule="exact"/>
        <w:jc w:val="left"/>
        <w:rPr>
          <w:rFonts w:ascii="仿宋" w:eastAsia="仿宋" w:hAnsi="仿宋" w:hint="eastAsia"/>
          <w:noProof/>
          <w:color w:val="000000" w:themeColor="text1"/>
          <w:sz w:val="28"/>
          <w:szCs w:val="28"/>
        </w:rPr>
      </w:pPr>
      <w:r w:rsidRPr="00024A21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附件3：</w:t>
      </w:r>
    </w:p>
    <w:p w:rsidR="00C61053" w:rsidRPr="00024A21" w:rsidRDefault="00C61053" w:rsidP="00C61053">
      <w:pPr>
        <w:spacing w:line="480" w:lineRule="exact"/>
        <w:jc w:val="left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</w:p>
    <w:p w:rsidR="00C61053" w:rsidRPr="00024A21" w:rsidRDefault="00C61053" w:rsidP="00C61053">
      <w:pPr>
        <w:spacing w:line="4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  <w:bookmarkStart w:id="0" w:name="_GoBack"/>
      <w:r w:rsidRPr="00024A21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滁州学院师德考核评价指标体系</w:t>
      </w:r>
      <w:bookmarkEnd w:id="0"/>
    </w:p>
    <w:tbl>
      <w:tblPr>
        <w:tblW w:w="9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1"/>
        <w:gridCol w:w="850"/>
        <w:gridCol w:w="5481"/>
        <w:gridCol w:w="851"/>
      </w:tblGrid>
      <w:tr w:rsidR="00C61053" w:rsidRPr="00024A21" w:rsidTr="00100FB8">
        <w:trPr>
          <w:trHeight w:val="447"/>
          <w:jc w:val="center"/>
        </w:trPr>
        <w:tc>
          <w:tcPr>
            <w:tcW w:w="2411" w:type="dxa"/>
          </w:tcPr>
          <w:p w:rsidR="00C61053" w:rsidRPr="00024A21" w:rsidRDefault="00C61053" w:rsidP="00100FB8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  <w:r w:rsidRPr="00024A21">
              <w:rPr>
                <w:rFonts w:ascii="仿宋" w:eastAsia="仿宋" w:hAnsi="仿宋" w:hint="eastAsia"/>
                <w:b/>
                <w:bCs/>
                <w:color w:val="000000" w:themeColor="text1"/>
                <w:sz w:val="28"/>
                <w:szCs w:val="28"/>
              </w:rPr>
              <w:t>一级指标</w:t>
            </w:r>
          </w:p>
        </w:tc>
        <w:tc>
          <w:tcPr>
            <w:tcW w:w="850" w:type="dxa"/>
          </w:tcPr>
          <w:p w:rsidR="00C61053" w:rsidRPr="00024A21" w:rsidRDefault="00C61053" w:rsidP="00100FB8">
            <w:pPr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  <w:r w:rsidRPr="00024A21">
              <w:rPr>
                <w:rFonts w:ascii="仿宋" w:eastAsia="仿宋" w:hAnsi="仿宋" w:hint="eastAsia"/>
                <w:b/>
                <w:bCs/>
                <w:color w:val="000000" w:themeColor="text1"/>
                <w:sz w:val="28"/>
                <w:szCs w:val="28"/>
              </w:rPr>
              <w:t>权重</w:t>
            </w:r>
          </w:p>
        </w:tc>
        <w:tc>
          <w:tcPr>
            <w:tcW w:w="5481" w:type="dxa"/>
          </w:tcPr>
          <w:p w:rsidR="00C61053" w:rsidRPr="00024A21" w:rsidRDefault="00C61053" w:rsidP="00100FB8">
            <w:pPr>
              <w:ind w:firstLineChars="400" w:firstLine="1124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  <w:r w:rsidRPr="00024A21">
              <w:rPr>
                <w:rFonts w:ascii="仿宋" w:eastAsia="仿宋" w:hAnsi="仿宋" w:hint="eastAsia"/>
                <w:b/>
                <w:bCs/>
                <w:color w:val="000000" w:themeColor="text1"/>
                <w:sz w:val="28"/>
                <w:szCs w:val="28"/>
              </w:rPr>
              <w:t>二级指标</w:t>
            </w:r>
          </w:p>
        </w:tc>
        <w:tc>
          <w:tcPr>
            <w:tcW w:w="851" w:type="dxa"/>
          </w:tcPr>
          <w:p w:rsidR="00C61053" w:rsidRPr="00024A21" w:rsidRDefault="00C61053" w:rsidP="00100FB8">
            <w:pPr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  <w:r w:rsidRPr="00024A21">
              <w:rPr>
                <w:rFonts w:ascii="仿宋" w:eastAsia="仿宋" w:hAnsi="仿宋" w:hint="eastAsia"/>
                <w:b/>
                <w:bCs/>
                <w:color w:val="000000" w:themeColor="text1"/>
                <w:sz w:val="28"/>
                <w:szCs w:val="28"/>
              </w:rPr>
              <w:t>评分</w:t>
            </w:r>
          </w:p>
        </w:tc>
      </w:tr>
      <w:tr w:rsidR="00C61053" w:rsidRPr="00024A21" w:rsidTr="00100FB8">
        <w:trPr>
          <w:trHeight w:val="295"/>
          <w:jc w:val="center"/>
        </w:trPr>
        <w:tc>
          <w:tcPr>
            <w:tcW w:w="2411" w:type="dxa"/>
            <w:vMerge w:val="restart"/>
            <w:vAlign w:val="center"/>
          </w:tcPr>
          <w:p w:rsidR="00C61053" w:rsidRPr="00024A21" w:rsidRDefault="00C61053" w:rsidP="00100FB8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 w:rsidRPr="00024A21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信念坚定，政治过硬</w:t>
            </w:r>
          </w:p>
        </w:tc>
        <w:tc>
          <w:tcPr>
            <w:tcW w:w="850" w:type="dxa"/>
            <w:vMerge w:val="restart"/>
            <w:vAlign w:val="center"/>
          </w:tcPr>
          <w:p w:rsidR="00C61053" w:rsidRPr="00024A21" w:rsidRDefault="00C61053" w:rsidP="00100FB8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 w:rsidRPr="00024A21"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  <w:t>10%</w:t>
            </w:r>
          </w:p>
        </w:tc>
        <w:tc>
          <w:tcPr>
            <w:tcW w:w="5481" w:type="dxa"/>
          </w:tcPr>
          <w:p w:rsidR="00C61053" w:rsidRPr="00024A21" w:rsidRDefault="00C61053" w:rsidP="00100FB8">
            <w:pPr>
              <w:spacing w:line="280" w:lineRule="exact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 w:rsidRPr="00024A21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热爱祖国，热爱人民，拥护中国共产党领导，拥护中国特色社会主义制度，积极参加政治理论学习，努力提升政治修养和理论水平。</w:t>
            </w:r>
          </w:p>
        </w:tc>
        <w:tc>
          <w:tcPr>
            <w:tcW w:w="851" w:type="dxa"/>
          </w:tcPr>
          <w:p w:rsidR="00C61053" w:rsidRPr="00024A21" w:rsidRDefault="00C61053" w:rsidP="00100FB8">
            <w:pPr>
              <w:rPr>
                <w:rFonts w:ascii="仿宋" w:eastAsia="仿宋" w:hAnsi="仿宋"/>
                <w:bCs/>
                <w:color w:val="000000" w:themeColor="text1"/>
                <w:sz w:val="18"/>
                <w:szCs w:val="18"/>
              </w:rPr>
            </w:pPr>
          </w:p>
        </w:tc>
      </w:tr>
      <w:tr w:rsidR="00C61053" w:rsidRPr="00024A21" w:rsidTr="00100FB8">
        <w:trPr>
          <w:trHeight w:val="637"/>
          <w:jc w:val="center"/>
        </w:trPr>
        <w:tc>
          <w:tcPr>
            <w:tcW w:w="2411" w:type="dxa"/>
            <w:vMerge/>
            <w:vAlign w:val="center"/>
          </w:tcPr>
          <w:p w:rsidR="00C61053" w:rsidRPr="00024A21" w:rsidRDefault="00C61053" w:rsidP="00100FB8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61053" w:rsidRPr="00024A21" w:rsidRDefault="00C61053" w:rsidP="00100FB8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81" w:type="dxa"/>
          </w:tcPr>
          <w:p w:rsidR="00C61053" w:rsidRPr="00024A21" w:rsidRDefault="00C61053" w:rsidP="00100FB8">
            <w:pPr>
              <w:spacing w:line="280" w:lineRule="exact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 w:rsidRPr="00024A21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遵守宪法和法律法规，贯彻党和国家教育方针，依法履行教师职责，自觉维护社会稳定和校园和谐。</w:t>
            </w:r>
          </w:p>
        </w:tc>
        <w:tc>
          <w:tcPr>
            <w:tcW w:w="851" w:type="dxa"/>
          </w:tcPr>
          <w:p w:rsidR="00C61053" w:rsidRPr="00024A21" w:rsidRDefault="00C61053" w:rsidP="00100FB8">
            <w:pPr>
              <w:rPr>
                <w:rFonts w:ascii="仿宋" w:eastAsia="仿宋" w:hAnsi="仿宋"/>
                <w:bCs/>
                <w:color w:val="000000" w:themeColor="text1"/>
                <w:sz w:val="18"/>
                <w:szCs w:val="18"/>
              </w:rPr>
            </w:pPr>
          </w:p>
        </w:tc>
      </w:tr>
      <w:tr w:rsidR="00C61053" w:rsidRPr="00024A21" w:rsidTr="00100FB8">
        <w:trPr>
          <w:trHeight w:val="357"/>
          <w:jc w:val="center"/>
        </w:trPr>
        <w:tc>
          <w:tcPr>
            <w:tcW w:w="2411" w:type="dxa"/>
            <w:vMerge/>
            <w:vAlign w:val="center"/>
          </w:tcPr>
          <w:p w:rsidR="00C61053" w:rsidRPr="00024A21" w:rsidRDefault="00C61053" w:rsidP="00100FB8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61053" w:rsidRPr="00024A21" w:rsidRDefault="00C61053" w:rsidP="00100FB8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81" w:type="dxa"/>
          </w:tcPr>
          <w:p w:rsidR="00C61053" w:rsidRPr="00024A21" w:rsidRDefault="00C61053" w:rsidP="00100FB8">
            <w:pPr>
              <w:spacing w:line="280" w:lineRule="exact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 w:rsidRPr="00024A21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崇尚科学，追求真理，弘扬先进文化，坚决抵制西方不良社会思潮侵袭，自觉反对邪教和封建迷信活动。</w:t>
            </w:r>
          </w:p>
        </w:tc>
        <w:tc>
          <w:tcPr>
            <w:tcW w:w="851" w:type="dxa"/>
          </w:tcPr>
          <w:p w:rsidR="00C61053" w:rsidRPr="00024A21" w:rsidRDefault="00C61053" w:rsidP="00100FB8">
            <w:pPr>
              <w:rPr>
                <w:rFonts w:ascii="仿宋" w:eastAsia="仿宋" w:hAnsi="仿宋"/>
                <w:bCs/>
                <w:color w:val="000000" w:themeColor="text1"/>
                <w:sz w:val="18"/>
                <w:szCs w:val="18"/>
              </w:rPr>
            </w:pPr>
          </w:p>
        </w:tc>
      </w:tr>
      <w:tr w:rsidR="00C61053" w:rsidRPr="00024A21" w:rsidTr="00100FB8">
        <w:trPr>
          <w:trHeight w:val="262"/>
          <w:jc w:val="center"/>
        </w:trPr>
        <w:tc>
          <w:tcPr>
            <w:tcW w:w="2411" w:type="dxa"/>
            <w:vMerge w:val="restart"/>
            <w:vAlign w:val="center"/>
          </w:tcPr>
          <w:p w:rsidR="00C61053" w:rsidRPr="00024A21" w:rsidRDefault="00C61053" w:rsidP="00100FB8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18"/>
                <w:szCs w:val="18"/>
              </w:rPr>
            </w:pPr>
            <w:r w:rsidRPr="00024A21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爱岗敬业，教书育人</w:t>
            </w:r>
          </w:p>
        </w:tc>
        <w:tc>
          <w:tcPr>
            <w:tcW w:w="850" w:type="dxa"/>
            <w:vMerge w:val="restart"/>
            <w:vAlign w:val="center"/>
          </w:tcPr>
          <w:p w:rsidR="00C61053" w:rsidRPr="00024A21" w:rsidRDefault="00C61053" w:rsidP="00100FB8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 w:rsidRPr="00024A21"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  <w:t>20%</w:t>
            </w:r>
          </w:p>
        </w:tc>
        <w:tc>
          <w:tcPr>
            <w:tcW w:w="5481" w:type="dxa"/>
          </w:tcPr>
          <w:p w:rsidR="00C61053" w:rsidRPr="00024A21" w:rsidRDefault="00C61053" w:rsidP="00100FB8">
            <w:pPr>
              <w:spacing w:line="280" w:lineRule="exact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 w:rsidRPr="00024A21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忠诚人民教育事业，树立崇高职业理想，淡泊名利，志存高远，甘为人梯，乐于奉献。</w:t>
            </w:r>
          </w:p>
        </w:tc>
        <w:tc>
          <w:tcPr>
            <w:tcW w:w="851" w:type="dxa"/>
          </w:tcPr>
          <w:p w:rsidR="00C61053" w:rsidRPr="00024A21" w:rsidRDefault="00C61053" w:rsidP="00100FB8">
            <w:pPr>
              <w:rPr>
                <w:rFonts w:ascii="仿宋" w:eastAsia="仿宋" w:hAnsi="仿宋"/>
                <w:bCs/>
                <w:color w:val="000000" w:themeColor="text1"/>
                <w:sz w:val="18"/>
                <w:szCs w:val="18"/>
              </w:rPr>
            </w:pPr>
          </w:p>
        </w:tc>
      </w:tr>
      <w:tr w:rsidR="00C61053" w:rsidRPr="00024A21" w:rsidTr="00100FB8">
        <w:trPr>
          <w:trHeight w:val="239"/>
          <w:jc w:val="center"/>
        </w:trPr>
        <w:tc>
          <w:tcPr>
            <w:tcW w:w="2411" w:type="dxa"/>
            <w:vMerge/>
            <w:vAlign w:val="center"/>
          </w:tcPr>
          <w:p w:rsidR="00C61053" w:rsidRPr="00024A21" w:rsidRDefault="00C61053" w:rsidP="00100FB8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61053" w:rsidRPr="00024A21" w:rsidRDefault="00C61053" w:rsidP="00100FB8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81" w:type="dxa"/>
          </w:tcPr>
          <w:p w:rsidR="00C61053" w:rsidRPr="00024A21" w:rsidRDefault="00C61053" w:rsidP="00100FB8">
            <w:pPr>
              <w:spacing w:line="280" w:lineRule="exact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 w:rsidRPr="00024A21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遵守学校规章制度，切实履行岗位职责，自觉服从工作安排，积极完成工作任务。</w:t>
            </w:r>
          </w:p>
        </w:tc>
        <w:tc>
          <w:tcPr>
            <w:tcW w:w="851" w:type="dxa"/>
          </w:tcPr>
          <w:p w:rsidR="00C61053" w:rsidRPr="00024A21" w:rsidRDefault="00C61053" w:rsidP="00100FB8">
            <w:pPr>
              <w:rPr>
                <w:rFonts w:ascii="仿宋" w:eastAsia="仿宋" w:hAnsi="仿宋"/>
                <w:bCs/>
                <w:color w:val="000000" w:themeColor="text1"/>
                <w:sz w:val="18"/>
                <w:szCs w:val="18"/>
              </w:rPr>
            </w:pPr>
          </w:p>
        </w:tc>
      </w:tr>
      <w:tr w:rsidR="00C61053" w:rsidRPr="00024A21" w:rsidTr="00100FB8">
        <w:trPr>
          <w:trHeight w:val="600"/>
          <w:jc w:val="center"/>
        </w:trPr>
        <w:tc>
          <w:tcPr>
            <w:tcW w:w="2411" w:type="dxa"/>
            <w:vMerge/>
            <w:vAlign w:val="center"/>
          </w:tcPr>
          <w:p w:rsidR="00C61053" w:rsidRPr="00024A21" w:rsidRDefault="00C61053" w:rsidP="00100FB8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61053" w:rsidRPr="00024A21" w:rsidRDefault="00C61053" w:rsidP="00100FB8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81" w:type="dxa"/>
          </w:tcPr>
          <w:p w:rsidR="00C61053" w:rsidRPr="00024A21" w:rsidRDefault="00C61053" w:rsidP="00100FB8">
            <w:pPr>
              <w:spacing w:line="280" w:lineRule="exact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 w:rsidRPr="00024A21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坚持正确育人导向，遵守课堂教学纪律，不在课堂传播违法、有害的观点与言论。</w:t>
            </w:r>
          </w:p>
        </w:tc>
        <w:tc>
          <w:tcPr>
            <w:tcW w:w="851" w:type="dxa"/>
          </w:tcPr>
          <w:p w:rsidR="00C61053" w:rsidRPr="00024A21" w:rsidRDefault="00C61053" w:rsidP="00100FB8">
            <w:pPr>
              <w:rPr>
                <w:rFonts w:ascii="仿宋" w:eastAsia="仿宋" w:hAnsi="仿宋"/>
                <w:bCs/>
                <w:color w:val="000000" w:themeColor="text1"/>
                <w:sz w:val="18"/>
                <w:szCs w:val="18"/>
              </w:rPr>
            </w:pPr>
          </w:p>
        </w:tc>
      </w:tr>
      <w:tr w:rsidR="00C61053" w:rsidRPr="00024A21" w:rsidTr="00100FB8">
        <w:trPr>
          <w:trHeight w:val="267"/>
          <w:jc w:val="center"/>
        </w:trPr>
        <w:tc>
          <w:tcPr>
            <w:tcW w:w="2411" w:type="dxa"/>
            <w:vMerge/>
            <w:vAlign w:val="center"/>
          </w:tcPr>
          <w:p w:rsidR="00C61053" w:rsidRPr="00024A21" w:rsidRDefault="00C61053" w:rsidP="00100FB8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61053" w:rsidRPr="00024A21" w:rsidRDefault="00C61053" w:rsidP="00100FB8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81" w:type="dxa"/>
          </w:tcPr>
          <w:p w:rsidR="00C61053" w:rsidRPr="00024A21" w:rsidRDefault="00C61053" w:rsidP="00100FB8">
            <w:pPr>
              <w:spacing w:line="280" w:lineRule="exact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 w:rsidRPr="00024A21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注重自身修养，言行雅正，举止文明，以身作则，为人师表。</w:t>
            </w:r>
          </w:p>
        </w:tc>
        <w:tc>
          <w:tcPr>
            <w:tcW w:w="851" w:type="dxa"/>
          </w:tcPr>
          <w:p w:rsidR="00C61053" w:rsidRPr="00024A21" w:rsidRDefault="00C61053" w:rsidP="00100FB8">
            <w:pPr>
              <w:rPr>
                <w:rFonts w:ascii="仿宋" w:eastAsia="仿宋" w:hAnsi="仿宋"/>
                <w:bCs/>
                <w:color w:val="000000" w:themeColor="text1"/>
                <w:sz w:val="18"/>
                <w:szCs w:val="18"/>
              </w:rPr>
            </w:pPr>
          </w:p>
        </w:tc>
      </w:tr>
      <w:tr w:rsidR="00C61053" w:rsidRPr="00024A21" w:rsidTr="00100FB8">
        <w:trPr>
          <w:trHeight w:val="654"/>
          <w:jc w:val="center"/>
        </w:trPr>
        <w:tc>
          <w:tcPr>
            <w:tcW w:w="2411" w:type="dxa"/>
            <w:vMerge w:val="restart"/>
            <w:vAlign w:val="center"/>
          </w:tcPr>
          <w:p w:rsidR="00C61053" w:rsidRPr="00024A21" w:rsidRDefault="00C61053" w:rsidP="00100FB8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 w:rsidRPr="00024A21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精心施教，严谨治学</w:t>
            </w:r>
          </w:p>
        </w:tc>
        <w:tc>
          <w:tcPr>
            <w:tcW w:w="850" w:type="dxa"/>
            <w:vMerge w:val="restart"/>
            <w:vAlign w:val="center"/>
          </w:tcPr>
          <w:p w:rsidR="00C61053" w:rsidRPr="00024A21" w:rsidRDefault="00C61053" w:rsidP="00100FB8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 w:rsidRPr="00024A21"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  <w:t>30%</w:t>
            </w:r>
          </w:p>
        </w:tc>
        <w:tc>
          <w:tcPr>
            <w:tcW w:w="5481" w:type="dxa"/>
          </w:tcPr>
          <w:p w:rsidR="00C61053" w:rsidRPr="00024A21" w:rsidRDefault="00C61053" w:rsidP="00100FB8">
            <w:pPr>
              <w:spacing w:line="280" w:lineRule="exact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 w:rsidRPr="00024A21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热心学习现代教育理论，自觉遵循教育教学规律，积极参与教学改革，注重学思结合、知行合一，努力实施素质教育。</w:t>
            </w:r>
          </w:p>
        </w:tc>
        <w:tc>
          <w:tcPr>
            <w:tcW w:w="851" w:type="dxa"/>
          </w:tcPr>
          <w:p w:rsidR="00C61053" w:rsidRPr="00024A21" w:rsidRDefault="00C61053" w:rsidP="00100FB8">
            <w:pPr>
              <w:rPr>
                <w:rFonts w:ascii="仿宋" w:eastAsia="仿宋" w:hAnsi="仿宋"/>
                <w:bCs/>
                <w:color w:val="000000" w:themeColor="text1"/>
                <w:sz w:val="18"/>
                <w:szCs w:val="18"/>
              </w:rPr>
            </w:pPr>
          </w:p>
        </w:tc>
      </w:tr>
      <w:tr w:rsidR="00C61053" w:rsidRPr="00024A21" w:rsidTr="00100FB8">
        <w:trPr>
          <w:trHeight w:val="1014"/>
          <w:jc w:val="center"/>
        </w:trPr>
        <w:tc>
          <w:tcPr>
            <w:tcW w:w="2411" w:type="dxa"/>
            <w:vMerge/>
            <w:vAlign w:val="center"/>
          </w:tcPr>
          <w:p w:rsidR="00C61053" w:rsidRPr="00024A21" w:rsidRDefault="00C61053" w:rsidP="00100FB8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61053" w:rsidRPr="00024A21" w:rsidRDefault="00C61053" w:rsidP="00100FB8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81" w:type="dxa"/>
          </w:tcPr>
          <w:p w:rsidR="00C61053" w:rsidRPr="00024A21" w:rsidRDefault="00C61053" w:rsidP="00100FB8">
            <w:pPr>
              <w:spacing w:line="280" w:lineRule="exact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 w:rsidRPr="00024A21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认真做好备课、讲授、辅导、批改作业、考试命题、试卷评阅、实践教学（实验、实习、设计、论文）等教学环节的工作，重视培养学生的实践能力和创新能力。</w:t>
            </w:r>
          </w:p>
        </w:tc>
        <w:tc>
          <w:tcPr>
            <w:tcW w:w="851" w:type="dxa"/>
          </w:tcPr>
          <w:p w:rsidR="00C61053" w:rsidRPr="00024A21" w:rsidRDefault="00C61053" w:rsidP="00100FB8">
            <w:pPr>
              <w:rPr>
                <w:rFonts w:ascii="仿宋" w:eastAsia="仿宋" w:hAnsi="仿宋"/>
                <w:bCs/>
                <w:color w:val="000000" w:themeColor="text1"/>
                <w:sz w:val="18"/>
                <w:szCs w:val="18"/>
              </w:rPr>
            </w:pPr>
          </w:p>
        </w:tc>
      </w:tr>
      <w:tr w:rsidR="00C61053" w:rsidRPr="00024A21" w:rsidTr="00100FB8">
        <w:trPr>
          <w:trHeight w:val="522"/>
          <w:jc w:val="center"/>
        </w:trPr>
        <w:tc>
          <w:tcPr>
            <w:tcW w:w="2411" w:type="dxa"/>
            <w:vMerge/>
            <w:vAlign w:val="center"/>
          </w:tcPr>
          <w:p w:rsidR="00C61053" w:rsidRPr="00024A21" w:rsidRDefault="00C61053" w:rsidP="00100FB8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61053" w:rsidRPr="00024A21" w:rsidRDefault="00C61053" w:rsidP="00100FB8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81" w:type="dxa"/>
          </w:tcPr>
          <w:p w:rsidR="00C61053" w:rsidRPr="00024A21" w:rsidRDefault="00C61053" w:rsidP="00100FB8">
            <w:pPr>
              <w:spacing w:line="280" w:lineRule="exact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 w:rsidRPr="00024A21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维护学校正常教学工作秩序，</w:t>
            </w:r>
            <w:proofErr w:type="gramStart"/>
            <w:r w:rsidRPr="00024A21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不</w:t>
            </w:r>
            <w:proofErr w:type="gramEnd"/>
            <w:r w:rsidRPr="00024A21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擅自加课、减课、调课、缺课，不迟到、不早退。</w:t>
            </w:r>
          </w:p>
        </w:tc>
        <w:tc>
          <w:tcPr>
            <w:tcW w:w="851" w:type="dxa"/>
          </w:tcPr>
          <w:p w:rsidR="00C61053" w:rsidRPr="00024A21" w:rsidRDefault="00C61053" w:rsidP="00100FB8">
            <w:pPr>
              <w:rPr>
                <w:rFonts w:ascii="仿宋" w:eastAsia="仿宋" w:hAnsi="仿宋"/>
                <w:bCs/>
                <w:color w:val="000000" w:themeColor="text1"/>
                <w:sz w:val="18"/>
                <w:szCs w:val="18"/>
              </w:rPr>
            </w:pPr>
          </w:p>
        </w:tc>
      </w:tr>
      <w:tr w:rsidR="00C61053" w:rsidRPr="00024A21" w:rsidTr="00100FB8">
        <w:trPr>
          <w:trHeight w:val="623"/>
          <w:jc w:val="center"/>
        </w:trPr>
        <w:tc>
          <w:tcPr>
            <w:tcW w:w="2411" w:type="dxa"/>
            <w:vMerge/>
            <w:vAlign w:val="center"/>
          </w:tcPr>
          <w:p w:rsidR="00C61053" w:rsidRPr="00024A21" w:rsidRDefault="00C61053" w:rsidP="00100FB8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61053" w:rsidRPr="00024A21" w:rsidRDefault="00C61053" w:rsidP="00100FB8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81" w:type="dxa"/>
          </w:tcPr>
          <w:p w:rsidR="00C61053" w:rsidRPr="00024A21" w:rsidRDefault="00C61053" w:rsidP="00100FB8">
            <w:pPr>
              <w:spacing w:line="280" w:lineRule="exact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 w:rsidRPr="00024A21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秉持学术良知，恪守学术规范，诚实守信，不弄虚作假，不抄袭剽窃、篡改侵吞他人学术成果，</w:t>
            </w:r>
            <w:proofErr w:type="gramStart"/>
            <w:r w:rsidRPr="00024A21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不</w:t>
            </w:r>
            <w:proofErr w:type="gramEnd"/>
            <w:r w:rsidRPr="00024A21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违规使用科研经费，不滥用学术资源和学术影响。</w:t>
            </w:r>
          </w:p>
        </w:tc>
        <w:tc>
          <w:tcPr>
            <w:tcW w:w="851" w:type="dxa"/>
          </w:tcPr>
          <w:p w:rsidR="00C61053" w:rsidRPr="00024A21" w:rsidRDefault="00C61053" w:rsidP="00100FB8">
            <w:pPr>
              <w:rPr>
                <w:rFonts w:ascii="仿宋" w:eastAsia="仿宋" w:hAnsi="仿宋"/>
                <w:bCs/>
                <w:color w:val="000000" w:themeColor="text1"/>
                <w:sz w:val="18"/>
                <w:szCs w:val="18"/>
              </w:rPr>
            </w:pPr>
          </w:p>
        </w:tc>
      </w:tr>
      <w:tr w:rsidR="00C61053" w:rsidRPr="00024A21" w:rsidTr="00100FB8">
        <w:trPr>
          <w:trHeight w:val="622"/>
          <w:jc w:val="center"/>
        </w:trPr>
        <w:tc>
          <w:tcPr>
            <w:tcW w:w="2411" w:type="dxa"/>
            <w:vMerge/>
            <w:vAlign w:val="center"/>
          </w:tcPr>
          <w:p w:rsidR="00C61053" w:rsidRPr="00024A21" w:rsidRDefault="00C61053" w:rsidP="00100FB8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61053" w:rsidRPr="00024A21" w:rsidRDefault="00C61053" w:rsidP="00100FB8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81" w:type="dxa"/>
          </w:tcPr>
          <w:p w:rsidR="00C61053" w:rsidRPr="00024A21" w:rsidRDefault="00C61053" w:rsidP="00100FB8">
            <w:pPr>
              <w:spacing w:line="280" w:lineRule="exact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 w:rsidRPr="00024A21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维护学术尊严，坚决抵制学术失范和不端行为，在推荐、评审、鉴定、答辩和评奖等活动中，坚持标准，认真负责地开展学术评价。</w:t>
            </w:r>
          </w:p>
        </w:tc>
        <w:tc>
          <w:tcPr>
            <w:tcW w:w="851" w:type="dxa"/>
          </w:tcPr>
          <w:p w:rsidR="00C61053" w:rsidRPr="00024A21" w:rsidRDefault="00C61053" w:rsidP="00100FB8">
            <w:pPr>
              <w:rPr>
                <w:rFonts w:ascii="仿宋" w:eastAsia="仿宋" w:hAnsi="仿宋"/>
                <w:bCs/>
                <w:color w:val="000000" w:themeColor="text1"/>
                <w:sz w:val="18"/>
                <w:szCs w:val="18"/>
              </w:rPr>
            </w:pPr>
          </w:p>
        </w:tc>
      </w:tr>
      <w:tr w:rsidR="00C61053" w:rsidRPr="00024A21" w:rsidTr="00100FB8">
        <w:trPr>
          <w:trHeight w:val="346"/>
          <w:jc w:val="center"/>
        </w:trPr>
        <w:tc>
          <w:tcPr>
            <w:tcW w:w="2411" w:type="dxa"/>
            <w:vMerge w:val="restart"/>
            <w:vAlign w:val="center"/>
          </w:tcPr>
          <w:p w:rsidR="00C61053" w:rsidRPr="00024A21" w:rsidRDefault="00C61053" w:rsidP="00100FB8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 w:rsidRPr="00024A21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关爱学生，服务社会</w:t>
            </w:r>
          </w:p>
        </w:tc>
        <w:tc>
          <w:tcPr>
            <w:tcW w:w="850" w:type="dxa"/>
            <w:vMerge w:val="restart"/>
            <w:vAlign w:val="center"/>
          </w:tcPr>
          <w:p w:rsidR="00C61053" w:rsidRPr="00024A21" w:rsidRDefault="00C61053" w:rsidP="00100FB8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 w:rsidRPr="00024A21"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  <w:t>20%</w:t>
            </w:r>
          </w:p>
        </w:tc>
        <w:tc>
          <w:tcPr>
            <w:tcW w:w="5481" w:type="dxa"/>
          </w:tcPr>
          <w:p w:rsidR="00C61053" w:rsidRPr="00024A21" w:rsidRDefault="00C61053" w:rsidP="00100FB8">
            <w:pPr>
              <w:spacing w:line="280" w:lineRule="exact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 w:rsidRPr="00024A21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尊重学生，平等公正地对待学生，积极帮助学生解决学习和生活中的困难，关心学生的健康成长，不讽刺、不歧视、不体罚学生，师生关系和谐融洽。</w:t>
            </w:r>
          </w:p>
        </w:tc>
        <w:tc>
          <w:tcPr>
            <w:tcW w:w="851" w:type="dxa"/>
          </w:tcPr>
          <w:p w:rsidR="00C61053" w:rsidRPr="00024A21" w:rsidRDefault="00C61053" w:rsidP="00100FB8">
            <w:pPr>
              <w:rPr>
                <w:rFonts w:ascii="仿宋" w:eastAsia="仿宋" w:hAnsi="仿宋"/>
                <w:bCs/>
                <w:color w:val="000000" w:themeColor="text1"/>
                <w:sz w:val="18"/>
                <w:szCs w:val="18"/>
              </w:rPr>
            </w:pPr>
          </w:p>
        </w:tc>
      </w:tr>
      <w:tr w:rsidR="00C61053" w:rsidRPr="00024A21" w:rsidTr="00100FB8">
        <w:trPr>
          <w:trHeight w:val="667"/>
          <w:jc w:val="center"/>
        </w:trPr>
        <w:tc>
          <w:tcPr>
            <w:tcW w:w="2411" w:type="dxa"/>
            <w:vMerge/>
            <w:vAlign w:val="center"/>
          </w:tcPr>
          <w:p w:rsidR="00C61053" w:rsidRPr="00024A21" w:rsidRDefault="00C61053" w:rsidP="00100FB8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61053" w:rsidRPr="00024A21" w:rsidRDefault="00C61053" w:rsidP="00100FB8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81" w:type="dxa"/>
          </w:tcPr>
          <w:p w:rsidR="00C61053" w:rsidRPr="00024A21" w:rsidRDefault="00C61053" w:rsidP="00100FB8">
            <w:pPr>
              <w:spacing w:line="280" w:lineRule="exact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 w:rsidRPr="00024A21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自觉承担社会义务，传播优秀文化，普及科学知识，热心公益事业，主动参与社会实践，积极提供专业服务。</w:t>
            </w:r>
          </w:p>
        </w:tc>
        <w:tc>
          <w:tcPr>
            <w:tcW w:w="851" w:type="dxa"/>
          </w:tcPr>
          <w:p w:rsidR="00C61053" w:rsidRPr="00024A21" w:rsidRDefault="00C61053" w:rsidP="00100FB8">
            <w:pPr>
              <w:rPr>
                <w:rFonts w:ascii="仿宋" w:eastAsia="仿宋" w:hAnsi="仿宋"/>
                <w:bCs/>
                <w:color w:val="000000" w:themeColor="text1"/>
                <w:sz w:val="18"/>
                <w:szCs w:val="18"/>
              </w:rPr>
            </w:pPr>
          </w:p>
        </w:tc>
      </w:tr>
      <w:tr w:rsidR="00C61053" w:rsidRPr="00024A21" w:rsidTr="00100FB8">
        <w:trPr>
          <w:trHeight w:val="702"/>
          <w:jc w:val="center"/>
        </w:trPr>
        <w:tc>
          <w:tcPr>
            <w:tcW w:w="2411" w:type="dxa"/>
            <w:vMerge w:val="restart"/>
            <w:vAlign w:val="center"/>
          </w:tcPr>
          <w:p w:rsidR="00C61053" w:rsidRPr="00024A21" w:rsidRDefault="00C61053" w:rsidP="00100FB8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18"/>
                <w:szCs w:val="18"/>
              </w:rPr>
            </w:pPr>
            <w:r w:rsidRPr="00024A21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作风正派，廉洁自律</w:t>
            </w:r>
          </w:p>
        </w:tc>
        <w:tc>
          <w:tcPr>
            <w:tcW w:w="850" w:type="dxa"/>
            <w:vMerge w:val="restart"/>
            <w:vAlign w:val="center"/>
          </w:tcPr>
          <w:p w:rsidR="00C61053" w:rsidRPr="00024A21" w:rsidRDefault="00C61053" w:rsidP="00100FB8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 w:rsidRPr="00024A21"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  <w:t>20%</w:t>
            </w:r>
          </w:p>
        </w:tc>
        <w:tc>
          <w:tcPr>
            <w:tcW w:w="5481" w:type="dxa"/>
          </w:tcPr>
          <w:p w:rsidR="00C61053" w:rsidRPr="00024A21" w:rsidRDefault="00C61053" w:rsidP="00100FB8">
            <w:pPr>
              <w:spacing w:line="280" w:lineRule="exact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 w:rsidRPr="00024A21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崇尚文明，积极向上，有乐观的生活态度、高雅的生活情趣和健康的生活方式，自觉抵制黄、赌、毒等社会丑恶现象和各种不正之风，坚定维护教师职业声誉。</w:t>
            </w:r>
          </w:p>
        </w:tc>
        <w:tc>
          <w:tcPr>
            <w:tcW w:w="851" w:type="dxa"/>
          </w:tcPr>
          <w:p w:rsidR="00C61053" w:rsidRPr="00024A21" w:rsidRDefault="00C61053" w:rsidP="00100FB8">
            <w:pPr>
              <w:rPr>
                <w:rFonts w:ascii="仿宋" w:eastAsia="仿宋" w:hAnsi="仿宋"/>
                <w:bCs/>
                <w:color w:val="000000" w:themeColor="text1"/>
                <w:sz w:val="18"/>
                <w:szCs w:val="18"/>
              </w:rPr>
            </w:pPr>
          </w:p>
        </w:tc>
      </w:tr>
      <w:tr w:rsidR="00C61053" w:rsidRPr="00024A21" w:rsidTr="00100FB8">
        <w:trPr>
          <w:trHeight w:val="346"/>
          <w:jc w:val="center"/>
        </w:trPr>
        <w:tc>
          <w:tcPr>
            <w:tcW w:w="2411" w:type="dxa"/>
            <w:vMerge/>
          </w:tcPr>
          <w:p w:rsidR="00C61053" w:rsidRPr="00024A21" w:rsidRDefault="00C61053" w:rsidP="00100FB8">
            <w:pPr>
              <w:rPr>
                <w:rFonts w:ascii="仿宋" w:eastAsia="仿宋" w:hAnsi="仿宋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1053" w:rsidRPr="00024A21" w:rsidRDefault="00C61053" w:rsidP="00100FB8">
            <w:pPr>
              <w:rPr>
                <w:rFonts w:ascii="仿宋" w:eastAsia="仿宋" w:hAnsi="仿宋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481" w:type="dxa"/>
          </w:tcPr>
          <w:p w:rsidR="00C61053" w:rsidRPr="00024A21" w:rsidRDefault="00C61053" w:rsidP="00100FB8">
            <w:pPr>
              <w:spacing w:line="280" w:lineRule="exact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 w:rsidRPr="00024A21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坚持廉洁从教，不利用职权向学生和学生家长谋取私利，不从事影响教育教学工作的兼职兼薪行为。</w:t>
            </w:r>
          </w:p>
        </w:tc>
        <w:tc>
          <w:tcPr>
            <w:tcW w:w="851" w:type="dxa"/>
          </w:tcPr>
          <w:p w:rsidR="00C61053" w:rsidRPr="00024A21" w:rsidRDefault="00C61053" w:rsidP="00100FB8">
            <w:pPr>
              <w:rPr>
                <w:rFonts w:ascii="仿宋" w:eastAsia="仿宋" w:hAnsi="仿宋"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8A254B" w:rsidRPr="00C61053" w:rsidRDefault="008A254B"/>
    <w:sectPr w:rsidR="008A254B" w:rsidRPr="00C610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comments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53"/>
    <w:rsid w:val="00243AE8"/>
    <w:rsid w:val="00505A9F"/>
    <w:rsid w:val="008A254B"/>
    <w:rsid w:val="00C61053"/>
    <w:rsid w:val="00CB03ED"/>
    <w:rsid w:val="00E9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>china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2018-05-10T09:44:00Z</dcterms:created>
  <dcterms:modified xsi:type="dcterms:W3CDTF">2018-05-10T09:44:00Z</dcterms:modified>
</cp:coreProperties>
</file>